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51" w:rsidRPr="00182351" w:rsidRDefault="00182351" w:rsidP="00182351">
      <w:pPr>
        <w:rPr>
          <w:sz w:val="32"/>
          <w:szCs w:val="32"/>
        </w:rPr>
      </w:pPr>
      <w:r w:rsidRPr="00182351">
        <w:rPr>
          <w:rFonts w:hint="eastAsia"/>
          <w:sz w:val="32"/>
          <w:szCs w:val="32"/>
        </w:rPr>
        <w:t>附件</w:t>
      </w:r>
      <w:r w:rsidRPr="00182351">
        <w:rPr>
          <w:rFonts w:hint="eastAsia"/>
          <w:sz w:val="32"/>
          <w:szCs w:val="32"/>
        </w:rPr>
        <w:t>2</w:t>
      </w:r>
      <w:r w:rsidRPr="00182351">
        <w:rPr>
          <w:rFonts w:hint="eastAsia"/>
          <w:sz w:val="32"/>
          <w:szCs w:val="32"/>
        </w:rPr>
        <w:t>：</w:t>
      </w:r>
    </w:p>
    <w:p w:rsidR="006D16F0" w:rsidRPr="006D16F0" w:rsidRDefault="007E17E4" w:rsidP="006D16F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全自动内镜清洗消毒机</w:t>
      </w:r>
      <w:r w:rsidR="006D16F0" w:rsidRPr="006D16F0">
        <w:rPr>
          <w:rFonts w:hint="eastAsia"/>
          <w:sz w:val="44"/>
          <w:szCs w:val="44"/>
        </w:rPr>
        <w:t>采购</w:t>
      </w:r>
      <w:r w:rsidR="00CD6A59">
        <w:rPr>
          <w:rFonts w:hint="eastAsia"/>
          <w:sz w:val="44"/>
          <w:szCs w:val="44"/>
        </w:rPr>
        <w:t>意向</w:t>
      </w:r>
    </w:p>
    <w:p w:rsidR="006D16F0" w:rsidRDefault="006D16F0"/>
    <w:tbl>
      <w:tblPr>
        <w:tblStyle w:val="a5"/>
        <w:tblW w:w="9073" w:type="dxa"/>
        <w:tblInd w:w="-318" w:type="dxa"/>
        <w:tblLook w:val="04A0"/>
      </w:tblPr>
      <w:tblGrid>
        <w:gridCol w:w="1135"/>
        <w:gridCol w:w="1276"/>
        <w:gridCol w:w="1134"/>
        <w:gridCol w:w="5528"/>
      </w:tblGrid>
      <w:tr w:rsidR="006D16F0" w:rsidTr="00182351">
        <w:trPr>
          <w:trHeight w:val="755"/>
        </w:trPr>
        <w:tc>
          <w:tcPr>
            <w:tcW w:w="1135" w:type="dxa"/>
            <w:vAlign w:val="center"/>
          </w:tcPr>
          <w:p w:rsidR="006D16F0" w:rsidRDefault="006D16F0" w:rsidP="006D16F0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276" w:type="dxa"/>
            <w:vAlign w:val="center"/>
          </w:tcPr>
          <w:p w:rsidR="006D16F0" w:rsidRDefault="006D16F0" w:rsidP="006D16F0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6D16F0" w:rsidRDefault="006D16F0" w:rsidP="006D16F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528" w:type="dxa"/>
            <w:vAlign w:val="center"/>
          </w:tcPr>
          <w:p w:rsidR="006D16F0" w:rsidRDefault="006D16F0" w:rsidP="006D16F0">
            <w:pPr>
              <w:jc w:val="center"/>
            </w:pPr>
            <w:r>
              <w:rPr>
                <w:rFonts w:hint="eastAsia"/>
              </w:rPr>
              <w:t>采购意向</w:t>
            </w:r>
          </w:p>
        </w:tc>
      </w:tr>
      <w:tr w:rsidR="006D16F0" w:rsidRPr="00182351" w:rsidTr="00427542">
        <w:trPr>
          <w:trHeight w:val="9860"/>
        </w:trPr>
        <w:tc>
          <w:tcPr>
            <w:tcW w:w="1135" w:type="dxa"/>
            <w:vAlign w:val="center"/>
          </w:tcPr>
          <w:p w:rsidR="006D16F0" w:rsidRDefault="006D16F0" w:rsidP="00427542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6D16F0" w:rsidRDefault="00427542" w:rsidP="00427542">
            <w:pPr>
              <w:jc w:val="left"/>
            </w:pPr>
            <w:r w:rsidRPr="00427542">
              <w:rPr>
                <w:rFonts w:hint="eastAsia"/>
              </w:rPr>
              <w:t>全自动内镜清洗消毒机</w:t>
            </w:r>
          </w:p>
        </w:tc>
        <w:tc>
          <w:tcPr>
            <w:tcW w:w="1134" w:type="dxa"/>
            <w:vAlign w:val="center"/>
          </w:tcPr>
          <w:p w:rsidR="006D16F0" w:rsidRDefault="00427542" w:rsidP="00427542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  <w:p w:rsidR="00CC2A18" w:rsidRDefault="00CC2A18" w:rsidP="00427542">
            <w:pPr>
              <w:jc w:val="left"/>
            </w:pPr>
          </w:p>
        </w:tc>
        <w:tc>
          <w:tcPr>
            <w:tcW w:w="5528" w:type="dxa"/>
            <w:vAlign w:val="center"/>
          </w:tcPr>
          <w:p w:rsidR="006D16F0" w:rsidRDefault="00427542" w:rsidP="0042754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</w:pPr>
            <w:r>
              <w:rPr>
                <w:rFonts w:hint="eastAsia"/>
              </w:rPr>
              <w:t>适用胃肠镜、支气管镜、喉镜、鼻咽镜、胆道镜等软式内镜。</w:t>
            </w:r>
          </w:p>
          <w:p w:rsidR="00427542" w:rsidRDefault="00427542" w:rsidP="0042754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</w:pPr>
            <w:r>
              <w:rPr>
                <w:rFonts w:hint="eastAsia"/>
              </w:rPr>
              <w:t>全程报警功能并提示解决方法。</w:t>
            </w:r>
          </w:p>
          <w:p w:rsidR="00427542" w:rsidRDefault="00427542" w:rsidP="0042754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</w:pPr>
            <w:r>
              <w:rPr>
                <w:rFonts w:hint="eastAsia"/>
              </w:rPr>
              <w:t>符合消毒规范，全自动、全浸泡、全灌流。</w:t>
            </w:r>
          </w:p>
          <w:p w:rsidR="00427542" w:rsidRDefault="00427542" w:rsidP="0042754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</w:pPr>
            <w:r>
              <w:rPr>
                <w:rFonts w:hint="eastAsia"/>
              </w:rPr>
              <w:t>全过程测漏监控，数值式显示，微小泄漏也能检测。</w:t>
            </w:r>
          </w:p>
          <w:p w:rsidR="00427542" w:rsidRDefault="00427542" w:rsidP="0042754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</w:pPr>
            <w:r>
              <w:rPr>
                <w:rFonts w:hint="eastAsia"/>
              </w:rPr>
              <w:t>可连接追溯系统。</w:t>
            </w:r>
          </w:p>
          <w:p w:rsidR="00427542" w:rsidRDefault="00427542" w:rsidP="0042754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</w:pPr>
            <w:r>
              <w:rPr>
                <w:rFonts w:hint="eastAsia"/>
              </w:rPr>
              <w:t>脚踏电动开盖，预防二次交叉感染。</w:t>
            </w:r>
          </w:p>
          <w:p w:rsidR="00427542" w:rsidRDefault="00427542" w:rsidP="00427542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</w:pPr>
            <w:r>
              <w:rPr>
                <w:rFonts w:hint="eastAsia"/>
              </w:rPr>
              <w:t>多种消毒模式，一键选择。</w:t>
            </w:r>
          </w:p>
          <w:p w:rsidR="00427542" w:rsidRPr="00427542" w:rsidRDefault="00427542" w:rsidP="00427542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360" w:lineRule="atLeast"/>
            </w:pPr>
            <w:r w:rsidRPr="00427542">
              <w:rPr>
                <w:rFonts w:hint="eastAsia"/>
              </w:rPr>
              <w:t>开放式消毒液：设备必须满足使用的消毒液包括：过氧乙酸、邻苯二甲醛、戊二醛等并且设备所需相关耗材开放。</w:t>
            </w:r>
          </w:p>
          <w:p w:rsidR="00427542" w:rsidRPr="00182351" w:rsidRDefault="00427542" w:rsidP="00427542">
            <w:pPr>
              <w:pStyle w:val="a6"/>
              <w:shd w:val="clear" w:color="auto" w:fill="FFFFFF"/>
              <w:spacing w:before="0" w:beforeAutospacing="0" w:after="0" w:afterAutospacing="0" w:line="360" w:lineRule="atLeast"/>
              <w:ind w:left="1305"/>
            </w:pPr>
          </w:p>
        </w:tc>
      </w:tr>
    </w:tbl>
    <w:p w:rsidR="00A61BED" w:rsidRDefault="00A61BED" w:rsidP="00427542">
      <w:pPr>
        <w:jc w:val="left"/>
      </w:pPr>
    </w:p>
    <w:p w:rsidR="007E17E4" w:rsidRDefault="007E17E4" w:rsidP="00427542">
      <w:pPr>
        <w:jc w:val="left"/>
      </w:pPr>
    </w:p>
    <w:p w:rsidR="007E17E4" w:rsidRDefault="007E17E4" w:rsidP="00427542">
      <w:pPr>
        <w:jc w:val="left"/>
      </w:pPr>
    </w:p>
    <w:p w:rsidR="007E17E4" w:rsidRDefault="007E17E4" w:rsidP="00427542">
      <w:pPr>
        <w:jc w:val="left"/>
      </w:pPr>
    </w:p>
    <w:p w:rsidR="007E17E4" w:rsidRPr="00677B14" w:rsidRDefault="007E17E4" w:rsidP="00427542">
      <w:pPr>
        <w:jc w:val="left"/>
      </w:pPr>
    </w:p>
    <w:sectPr w:rsidR="007E17E4" w:rsidRPr="00677B14" w:rsidSect="00B564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C6" w:rsidRDefault="00087AC6" w:rsidP="006D16F0">
      <w:r>
        <w:separator/>
      </w:r>
    </w:p>
  </w:endnote>
  <w:endnote w:type="continuationSeparator" w:id="1">
    <w:p w:rsidR="00087AC6" w:rsidRDefault="00087AC6" w:rsidP="006D1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14" w:rsidRDefault="00677B1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14" w:rsidRDefault="00677B1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14" w:rsidRDefault="00677B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C6" w:rsidRDefault="00087AC6" w:rsidP="006D16F0">
      <w:r>
        <w:separator/>
      </w:r>
    </w:p>
  </w:footnote>
  <w:footnote w:type="continuationSeparator" w:id="1">
    <w:p w:rsidR="00087AC6" w:rsidRDefault="00087AC6" w:rsidP="006D1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14" w:rsidRDefault="00677B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6F0" w:rsidRDefault="006D16F0" w:rsidP="00677B1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B14" w:rsidRDefault="00677B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131D"/>
    <w:multiLevelType w:val="hybridMultilevel"/>
    <w:tmpl w:val="66321892"/>
    <w:lvl w:ilvl="0" w:tplc="1B20E0B2">
      <w:start w:val="1"/>
      <w:numFmt w:val="decimal"/>
      <w:lvlText w:val="%1、"/>
      <w:lvlJc w:val="left"/>
      <w:pPr>
        <w:ind w:left="1305" w:hanging="825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DC4EB8"/>
    <w:multiLevelType w:val="hybridMultilevel"/>
    <w:tmpl w:val="66321892"/>
    <w:lvl w:ilvl="0" w:tplc="1B20E0B2">
      <w:start w:val="1"/>
      <w:numFmt w:val="decimal"/>
      <w:lvlText w:val="%1、"/>
      <w:lvlJc w:val="left"/>
      <w:pPr>
        <w:ind w:left="1305" w:hanging="825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C28025C"/>
    <w:multiLevelType w:val="hybridMultilevel"/>
    <w:tmpl w:val="66321892"/>
    <w:lvl w:ilvl="0" w:tplc="1B20E0B2">
      <w:start w:val="1"/>
      <w:numFmt w:val="decimal"/>
      <w:lvlText w:val="%1、"/>
      <w:lvlJc w:val="left"/>
      <w:pPr>
        <w:ind w:left="1305" w:hanging="825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3EA6348"/>
    <w:multiLevelType w:val="hybridMultilevel"/>
    <w:tmpl w:val="66321892"/>
    <w:lvl w:ilvl="0" w:tplc="1B20E0B2">
      <w:start w:val="1"/>
      <w:numFmt w:val="decimal"/>
      <w:lvlText w:val="%1、"/>
      <w:lvlJc w:val="left"/>
      <w:pPr>
        <w:ind w:left="1305" w:hanging="825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6F0"/>
    <w:rsid w:val="000246E6"/>
    <w:rsid w:val="0003607B"/>
    <w:rsid w:val="00087AC6"/>
    <w:rsid w:val="00182351"/>
    <w:rsid w:val="002148EB"/>
    <w:rsid w:val="00297F87"/>
    <w:rsid w:val="002D1E15"/>
    <w:rsid w:val="00395197"/>
    <w:rsid w:val="00427542"/>
    <w:rsid w:val="00454D92"/>
    <w:rsid w:val="004A1A29"/>
    <w:rsid w:val="005F58D5"/>
    <w:rsid w:val="00677B14"/>
    <w:rsid w:val="006C7C7F"/>
    <w:rsid w:val="006D16F0"/>
    <w:rsid w:val="007E17E4"/>
    <w:rsid w:val="008436F8"/>
    <w:rsid w:val="00A123DD"/>
    <w:rsid w:val="00A61BED"/>
    <w:rsid w:val="00AB69D6"/>
    <w:rsid w:val="00B06B26"/>
    <w:rsid w:val="00B564AE"/>
    <w:rsid w:val="00B60C3C"/>
    <w:rsid w:val="00BE378C"/>
    <w:rsid w:val="00C92060"/>
    <w:rsid w:val="00CC2A18"/>
    <w:rsid w:val="00CD6A59"/>
    <w:rsid w:val="00D55AE7"/>
    <w:rsid w:val="00E03079"/>
    <w:rsid w:val="00E472C8"/>
    <w:rsid w:val="00E7023B"/>
    <w:rsid w:val="00E96843"/>
    <w:rsid w:val="00F6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1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16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1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16F0"/>
    <w:rPr>
      <w:sz w:val="18"/>
      <w:szCs w:val="18"/>
    </w:rPr>
  </w:style>
  <w:style w:type="table" w:styleId="a5">
    <w:name w:val="Table Grid"/>
    <w:basedOn w:val="a1"/>
    <w:uiPriority w:val="59"/>
    <w:rsid w:val="006D16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823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2025-04-27T05:31:00Z</dcterms:created>
  <dcterms:modified xsi:type="dcterms:W3CDTF">2025-07-08T06:12:00Z</dcterms:modified>
</cp:coreProperties>
</file>