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51" w:rsidRPr="00182351" w:rsidRDefault="00182351" w:rsidP="00182351">
      <w:pPr>
        <w:rPr>
          <w:sz w:val="32"/>
          <w:szCs w:val="32"/>
        </w:rPr>
      </w:pPr>
      <w:r w:rsidRPr="00182351">
        <w:rPr>
          <w:rFonts w:hint="eastAsia"/>
          <w:sz w:val="32"/>
          <w:szCs w:val="32"/>
        </w:rPr>
        <w:t>附件</w:t>
      </w:r>
      <w:r w:rsidRPr="00182351">
        <w:rPr>
          <w:rFonts w:hint="eastAsia"/>
          <w:sz w:val="32"/>
          <w:szCs w:val="32"/>
        </w:rPr>
        <w:t>2</w:t>
      </w:r>
      <w:r w:rsidRPr="00182351">
        <w:rPr>
          <w:rFonts w:hint="eastAsia"/>
          <w:sz w:val="32"/>
          <w:szCs w:val="32"/>
        </w:rPr>
        <w:t>：</w:t>
      </w:r>
    </w:p>
    <w:p w:rsidR="006D16F0" w:rsidRPr="006D16F0" w:rsidRDefault="006D16F0" w:rsidP="006D16F0">
      <w:pPr>
        <w:jc w:val="center"/>
        <w:rPr>
          <w:sz w:val="44"/>
          <w:szCs w:val="44"/>
        </w:rPr>
      </w:pPr>
      <w:r w:rsidRPr="006D16F0">
        <w:rPr>
          <w:rFonts w:hint="eastAsia"/>
          <w:sz w:val="44"/>
          <w:szCs w:val="44"/>
        </w:rPr>
        <w:t>中央监护</w:t>
      </w:r>
      <w:r w:rsidR="00CD6A59">
        <w:rPr>
          <w:rFonts w:hint="eastAsia"/>
          <w:sz w:val="44"/>
          <w:szCs w:val="44"/>
        </w:rPr>
        <w:t>工作</w:t>
      </w:r>
      <w:r w:rsidRPr="006D16F0">
        <w:rPr>
          <w:rFonts w:hint="eastAsia"/>
          <w:sz w:val="44"/>
          <w:szCs w:val="44"/>
        </w:rPr>
        <w:t>站采购</w:t>
      </w:r>
      <w:r w:rsidR="00CD6A59">
        <w:rPr>
          <w:rFonts w:hint="eastAsia"/>
          <w:sz w:val="44"/>
          <w:szCs w:val="44"/>
        </w:rPr>
        <w:t>意向</w:t>
      </w:r>
    </w:p>
    <w:p w:rsidR="006D16F0" w:rsidRDefault="006D16F0"/>
    <w:tbl>
      <w:tblPr>
        <w:tblStyle w:val="a5"/>
        <w:tblW w:w="9073" w:type="dxa"/>
        <w:tblInd w:w="-318" w:type="dxa"/>
        <w:tblLook w:val="04A0"/>
      </w:tblPr>
      <w:tblGrid>
        <w:gridCol w:w="1135"/>
        <w:gridCol w:w="1276"/>
        <w:gridCol w:w="1134"/>
        <w:gridCol w:w="5528"/>
      </w:tblGrid>
      <w:tr w:rsidR="006D16F0" w:rsidTr="00182351">
        <w:trPr>
          <w:trHeight w:val="755"/>
        </w:trPr>
        <w:tc>
          <w:tcPr>
            <w:tcW w:w="1135" w:type="dxa"/>
            <w:vAlign w:val="center"/>
          </w:tcPr>
          <w:p w:rsidR="006D16F0" w:rsidRDefault="006D16F0" w:rsidP="006D16F0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276" w:type="dxa"/>
            <w:vAlign w:val="center"/>
          </w:tcPr>
          <w:p w:rsidR="006D16F0" w:rsidRDefault="006D16F0" w:rsidP="006D16F0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6D16F0" w:rsidRDefault="006D16F0" w:rsidP="006D16F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528" w:type="dxa"/>
            <w:vAlign w:val="center"/>
          </w:tcPr>
          <w:p w:rsidR="006D16F0" w:rsidRDefault="006D16F0" w:rsidP="006D16F0">
            <w:pPr>
              <w:jc w:val="center"/>
            </w:pPr>
            <w:r>
              <w:rPr>
                <w:rFonts w:hint="eastAsia"/>
              </w:rPr>
              <w:t>采购意向</w:t>
            </w:r>
          </w:p>
        </w:tc>
      </w:tr>
      <w:tr w:rsidR="006D16F0" w:rsidRPr="00182351" w:rsidTr="00182351">
        <w:trPr>
          <w:trHeight w:val="1056"/>
        </w:trPr>
        <w:tc>
          <w:tcPr>
            <w:tcW w:w="1135" w:type="dxa"/>
            <w:vAlign w:val="center"/>
          </w:tcPr>
          <w:p w:rsidR="006D16F0" w:rsidRDefault="006D16F0" w:rsidP="006D16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6D16F0" w:rsidRDefault="006D16F0" w:rsidP="006D16F0">
            <w:pPr>
              <w:jc w:val="center"/>
            </w:pPr>
            <w:r>
              <w:rPr>
                <w:rFonts w:hint="eastAsia"/>
              </w:rPr>
              <w:t>中央监护</w:t>
            </w:r>
            <w:r w:rsidR="00CD6A59">
              <w:rPr>
                <w:rFonts w:hint="eastAsia"/>
              </w:rPr>
              <w:t>工作</w:t>
            </w:r>
            <w:r>
              <w:rPr>
                <w:rFonts w:hint="eastAsia"/>
              </w:rPr>
              <w:t>站</w:t>
            </w:r>
            <w:r w:rsidR="00CC2A18">
              <w:rPr>
                <w:rFonts w:hint="eastAsia"/>
              </w:rPr>
              <w:t>（一托十六）</w:t>
            </w:r>
          </w:p>
        </w:tc>
        <w:tc>
          <w:tcPr>
            <w:tcW w:w="1134" w:type="dxa"/>
            <w:vAlign w:val="center"/>
          </w:tcPr>
          <w:p w:rsidR="006D16F0" w:rsidRDefault="006D16F0" w:rsidP="006D16F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套</w:t>
            </w:r>
          </w:p>
          <w:p w:rsidR="00CC2A18" w:rsidRDefault="00CC2A18" w:rsidP="006D16F0">
            <w:pPr>
              <w:jc w:val="center"/>
            </w:pPr>
          </w:p>
        </w:tc>
        <w:tc>
          <w:tcPr>
            <w:tcW w:w="5528" w:type="dxa"/>
            <w:vAlign w:val="center"/>
          </w:tcPr>
          <w:p w:rsidR="00CC2A18" w:rsidRPr="00182351" w:rsidRDefault="00CC2A18" w:rsidP="00CC2A18">
            <w:pPr>
              <w:pStyle w:val="a6"/>
              <w:shd w:val="clear" w:color="auto" w:fill="FFFFFF"/>
              <w:spacing w:before="0" w:beforeAutospacing="0" w:after="0" w:afterAutospacing="0" w:line="360" w:lineRule="atLeast"/>
              <w:ind w:firstLineChars="200" w:firstLine="480"/>
              <w:jc w:val="both"/>
            </w:pPr>
            <w:r w:rsidRPr="00182351">
              <w:rPr>
                <w:rFonts w:hint="eastAsia"/>
              </w:rPr>
              <w:t>1.主机≥1台，≥八核、CPU酷睿i5、运行内存≥16GB、显存容量≥6GB、固态高速硬盘≥500GB+机械2T。</w:t>
            </w:r>
          </w:p>
          <w:p w:rsidR="00CC2A18" w:rsidRPr="00182351" w:rsidRDefault="00CC2A18" w:rsidP="00CC2A18">
            <w:pPr>
              <w:pStyle w:val="a6"/>
              <w:shd w:val="clear" w:color="auto" w:fill="FFFFFF"/>
              <w:spacing w:before="0" w:beforeAutospacing="0" w:after="0" w:afterAutospacing="0" w:line="360" w:lineRule="atLeast"/>
              <w:ind w:firstLineChars="200" w:firstLine="480"/>
              <w:jc w:val="both"/>
            </w:pPr>
            <w:r w:rsidRPr="00182351">
              <w:rPr>
                <w:rFonts w:hint="eastAsia"/>
              </w:rPr>
              <w:t>2.双屏显示，可同时显示≥</w:t>
            </w:r>
            <w:r>
              <w:rPr>
                <w:rFonts w:hint="eastAsia"/>
              </w:rPr>
              <w:t>16</w:t>
            </w:r>
            <w:r w:rsidRPr="00182351">
              <w:rPr>
                <w:rFonts w:hint="eastAsia"/>
              </w:rPr>
              <w:t>床位病人监护信息。护士工作站高清显示器≥24寸，医生办公室上墙挂壁高清显示器≥6</w:t>
            </w:r>
            <w:r>
              <w:rPr>
                <w:rFonts w:hint="eastAsia"/>
              </w:rPr>
              <w:t>5</w:t>
            </w:r>
            <w:r w:rsidRPr="00182351">
              <w:rPr>
                <w:rFonts w:hint="eastAsia"/>
              </w:rPr>
              <w:t>寸。</w:t>
            </w:r>
          </w:p>
          <w:p w:rsidR="00CC2A18" w:rsidRPr="00182351" w:rsidRDefault="00CC2A18" w:rsidP="00CC2A18">
            <w:pPr>
              <w:pStyle w:val="a6"/>
              <w:shd w:val="clear" w:color="auto" w:fill="FFFFFF"/>
              <w:spacing w:before="0" w:beforeAutospacing="0" w:after="0" w:afterAutospacing="0" w:line="360" w:lineRule="atLeast"/>
              <w:ind w:firstLine="480"/>
              <w:jc w:val="both"/>
            </w:pPr>
            <w:r w:rsidRPr="00182351">
              <w:rPr>
                <w:rFonts w:hint="eastAsia"/>
              </w:rPr>
              <w:t>3</w:t>
            </w:r>
            <w:r>
              <w:t>.</w:t>
            </w:r>
            <w:r w:rsidRPr="00182351">
              <w:t>多屏显示，均可监测心电及氧饱和度</w:t>
            </w:r>
            <w:r w:rsidRPr="00182351">
              <w:rPr>
                <w:rFonts w:hint="eastAsia"/>
              </w:rPr>
              <w:t>等</w:t>
            </w:r>
            <w:r w:rsidRPr="00182351">
              <w:t>。</w:t>
            </w:r>
          </w:p>
          <w:p w:rsidR="00CC2A18" w:rsidRPr="00182351" w:rsidRDefault="00CC2A18" w:rsidP="00CC2A18">
            <w:pPr>
              <w:pStyle w:val="a6"/>
              <w:shd w:val="clear" w:color="auto" w:fill="FFFFFF"/>
              <w:spacing w:before="0" w:beforeAutospacing="0" w:after="0" w:afterAutospacing="0" w:line="360" w:lineRule="atLeast"/>
              <w:ind w:firstLine="480"/>
              <w:jc w:val="both"/>
            </w:pPr>
            <w:r w:rsidRPr="00182351">
              <w:rPr>
                <w:rFonts w:hint="eastAsia"/>
              </w:rPr>
              <w:t>4</w:t>
            </w:r>
            <w:r>
              <w:t>.</w:t>
            </w:r>
            <w:r w:rsidRPr="00182351">
              <w:t>可显示床旁机的所有报警功能，并可根据报警优先级进行提示。</w:t>
            </w:r>
          </w:p>
          <w:p w:rsidR="00CC2A18" w:rsidRPr="00182351" w:rsidRDefault="00CC2A18" w:rsidP="00CC2A18">
            <w:pPr>
              <w:pStyle w:val="a6"/>
              <w:shd w:val="clear" w:color="auto" w:fill="FFFFFF"/>
              <w:spacing w:before="0" w:beforeAutospacing="0" w:after="0" w:afterAutospacing="0" w:line="360" w:lineRule="atLeast"/>
              <w:ind w:firstLine="480"/>
              <w:jc w:val="both"/>
            </w:pPr>
            <w:r w:rsidRPr="00182351">
              <w:rPr>
                <w:rFonts w:hint="eastAsia"/>
              </w:rPr>
              <w:t>5</w:t>
            </w:r>
            <w:r>
              <w:t>.</w:t>
            </w:r>
            <w:r w:rsidRPr="00182351">
              <w:t>具有病人管理功能，支持查询、编辑、删除操作</w:t>
            </w:r>
            <w:r>
              <w:rPr>
                <w:rFonts w:hint="eastAsia"/>
              </w:rPr>
              <w:t>等</w:t>
            </w:r>
            <w:r w:rsidRPr="00182351">
              <w:t>。</w:t>
            </w:r>
          </w:p>
          <w:p w:rsidR="00CC2A18" w:rsidRPr="00182351" w:rsidRDefault="00CC2A18" w:rsidP="00CC2A18">
            <w:pPr>
              <w:pStyle w:val="a6"/>
              <w:shd w:val="clear" w:color="auto" w:fill="FFFFFF"/>
              <w:spacing w:before="0" w:beforeAutospacing="0" w:after="0" w:afterAutospacing="0" w:line="360" w:lineRule="atLeast"/>
              <w:ind w:firstLine="480"/>
              <w:jc w:val="both"/>
            </w:pPr>
            <w:r w:rsidRPr="00182351">
              <w:rPr>
                <w:rFonts w:hint="eastAsia"/>
              </w:rPr>
              <w:t>6</w:t>
            </w:r>
            <w:r>
              <w:t>.</w:t>
            </w:r>
            <w:r w:rsidRPr="00182351">
              <w:t>支持多条件查询，可通过病历号、病人姓名等信息进行查询。</w:t>
            </w:r>
          </w:p>
          <w:p w:rsidR="00CC2A18" w:rsidRPr="00182351" w:rsidRDefault="00CC2A18" w:rsidP="00CC2A18">
            <w:pPr>
              <w:pStyle w:val="a6"/>
              <w:shd w:val="clear" w:color="auto" w:fill="FFFFFF"/>
              <w:spacing w:before="0" w:beforeAutospacing="0" w:after="0" w:afterAutospacing="0" w:line="360" w:lineRule="atLeast"/>
              <w:ind w:firstLine="480"/>
              <w:jc w:val="both"/>
            </w:pPr>
            <w:r w:rsidRPr="00182351">
              <w:rPr>
                <w:rFonts w:hint="eastAsia"/>
              </w:rPr>
              <w:t>7</w:t>
            </w:r>
            <w:r>
              <w:t>.</w:t>
            </w:r>
            <w:r w:rsidRPr="00182351">
              <w:t>支持病人数据回顾，包括：所有病人、病人信息、波形回顾、报警回顾、趋势回顾，支持数据的导入、导出</w:t>
            </w:r>
            <w:r>
              <w:rPr>
                <w:rFonts w:hint="eastAsia"/>
              </w:rPr>
              <w:t>等</w:t>
            </w:r>
            <w:r w:rsidRPr="00182351">
              <w:t>。</w:t>
            </w:r>
          </w:p>
          <w:p w:rsidR="00CC2A18" w:rsidRPr="00182351" w:rsidRDefault="00CC2A18" w:rsidP="00CC2A18">
            <w:pPr>
              <w:pStyle w:val="a6"/>
              <w:shd w:val="clear" w:color="auto" w:fill="FFFFFF"/>
              <w:spacing w:before="0" w:beforeAutospacing="0" w:after="0" w:afterAutospacing="0" w:line="360" w:lineRule="atLeast"/>
              <w:ind w:firstLine="480"/>
              <w:jc w:val="both"/>
            </w:pPr>
            <w:r w:rsidRPr="00182351">
              <w:rPr>
                <w:rFonts w:hint="eastAsia"/>
              </w:rPr>
              <w:t>8</w:t>
            </w:r>
            <w:r>
              <w:t>.</w:t>
            </w:r>
            <w:r w:rsidRPr="00182351">
              <w:t>数据存储</w:t>
            </w:r>
            <w:r w:rsidRPr="00182351">
              <w:rPr>
                <w:rFonts w:hint="eastAsia"/>
              </w:rPr>
              <w:t>时间大于6个月</w:t>
            </w:r>
            <w:r w:rsidRPr="00182351">
              <w:t>，支持历史病人监护数据的存储与回顾。</w:t>
            </w:r>
          </w:p>
          <w:p w:rsidR="00CC2A18" w:rsidRPr="00182351" w:rsidRDefault="00CC2A18" w:rsidP="00CC2A18">
            <w:pPr>
              <w:pStyle w:val="a6"/>
              <w:shd w:val="clear" w:color="auto" w:fill="FFFFFF"/>
              <w:spacing w:before="0" w:beforeAutospacing="0" w:after="0" w:afterAutospacing="0" w:line="360" w:lineRule="atLeast"/>
              <w:ind w:firstLine="480"/>
              <w:jc w:val="both"/>
            </w:pPr>
            <w:r w:rsidRPr="00182351">
              <w:rPr>
                <w:rFonts w:hint="eastAsia"/>
              </w:rPr>
              <w:t>9</w:t>
            </w:r>
            <w:r>
              <w:t>.</w:t>
            </w:r>
            <w:r w:rsidRPr="00182351">
              <w:t>使用权限管理，数据的导入导出、报警静音设置、用户设置、系统修改设置等敏感问题需得到密码授权才能操作，充分保证数据安全。</w:t>
            </w:r>
          </w:p>
          <w:p w:rsidR="00CC2A18" w:rsidRDefault="00CC2A18" w:rsidP="00CC2A18">
            <w:pPr>
              <w:pStyle w:val="a6"/>
              <w:shd w:val="clear" w:color="auto" w:fill="FFFFFF"/>
              <w:spacing w:before="0" w:beforeAutospacing="0" w:after="0" w:afterAutospacing="0" w:line="360" w:lineRule="atLeast"/>
              <w:ind w:firstLine="480"/>
              <w:jc w:val="both"/>
            </w:pPr>
            <w:r w:rsidRPr="00182351">
              <w:rPr>
                <w:rFonts w:hint="eastAsia"/>
              </w:rPr>
              <w:t>10</w:t>
            </w:r>
            <w:r>
              <w:t>.</w:t>
            </w:r>
            <w:r w:rsidRPr="00182351">
              <w:t>支持连接医院HIS等临床系统。</w:t>
            </w:r>
          </w:p>
          <w:p w:rsidR="00AB69D6" w:rsidRDefault="00CC2A18" w:rsidP="00CC2A18">
            <w:pPr>
              <w:pStyle w:val="a6"/>
              <w:shd w:val="clear" w:color="auto" w:fill="FFFFFF"/>
              <w:spacing w:before="0" w:beforeAutospacing="0" w:after="0" w:afterAutospacing="0" w:line="360" w:lineRule="atLeast"/>
              <w:ind w:firstLine="48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11.免费安装（包括交换机、现场布线、穿线管等）。</w:t>
            </w:r>
          </w:p>
          <w:p w:rsidR="00AB69D6" w:rsidRPr="00AB69D6" w:rsidRDefault="0003607B" w:rsidP="00AB69D6">
            <w:pPr>
              <w:pStyle w:val="a6"/>
              <w:shd w:val="clear" w:color="auto" w:fill="FFFFFF"/>
              <w:spacing w:before="0" w:beforeAutospacing="0" w:after="0" w:afterAutospacing="0" w:line="360" w:lineRule="atLeast"/>
              <w:ind w:firstLine="480"/>
              <w:jc w:val="both"/>
              <w:rPr>
                <w:rFonts w:hint="eastAsia"/>
                <w:color w:val="000000" w:themeColor="text1"/>
              </w:rPr>
            </w:pPr>
            <w:r w:rsidRPr="00AB69D6">
              <w:rPr>
                <w:rFonts w:hint="eastAsia"/>
                <w:color w:val="000000" w:themeColor="text1"/>
              </w:rPr>
              <w:t>12、终身</w:t>
            </w:r>
            <w:r w:rsidR="00AB69D6" w:rsidRPr="00AB69D6">
              <w:rPr>
                <w:rFonts w:hint="eastAsia"/>
                <w:color w:val="000000" w:themeColor="text1"/>
              </w:rPr>
              <w:t>软件</w:t>
            </w:r>
            <w:r w:rsidRPr="00AB69D6">
              <w:rPr>
                <w:rFonts w:hint="eastAsia"/>
                <w:color w:val="000000" w:themeColor="text1"/>
              </w:rPr>
              <w:t>免费升级。</w:t>
            </w:r>
          </w:p>
          <w:p w:rsidR="006D16F0" w:rsidRPr="00182351" w:rsidRDefault="00CC2A18" w:rsidP="00AB69D6">
            <w:pPr>
              <w:pStyle w:val="a6"/>
              <w:shd w:val="clear" w:color="auto" w:fill="FFFFFF"/>
              <w:spacing w:before="0" w:beforeAutospacing="0" w:after="0" w:afterAutospacing="0" w:line="360" w:lineRule="atLeast"/>
              <w:ind w:firstLine="480"/>
              <w:jc w:val="both"/>
            </w:pPr>
            <w:r w:rsidRPr="00CF17AB">
              <w:rPr>
                <w:rFonts w:hint="eastAsia"/>
              </w:rPr>
              <w:t>备注：以上参数并不作为最终采购要求，以市场调研结果为准。报价前可以进行现场勘察。</w:t>
            </w:r>
          </w:p>
        </w:tc>
      </w:tr>
    </w:tbl>
    <w:p w:rsidR="00A61BED" w:rsidRDefault="00A61BED"/>
    <w:sectPr w:rsidR="00A61BED" w:rsidSect="00B564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B26" w:rsidRDefault="00B06B26" w:rsidP="006D16F0">
      <w:r>
        <w:separator/>
      </w:r>
    </w:p>
  </w:endnote>
  <w:endnote w:type="continuationSeparator" w:id="1">
    <w:p w:rsidR="00B06B26" w:rsidRDefault="00B06B26" w:rsidP="006D1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D6" w:rsidRDefault="00AB69D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D6" w:rsidRDefault="00AB69D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D6" w:rsidRDefault="00AB69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B26" w:rsidRDefault="00B06B26" w:rsidP="006D16F0">
      <w:r>
        <w:separator/>
      </w:r>
    </w:p>
  </w:footnote>
  <w:footnote w:type="continuationSeparator" w:id="1">
    <w:p w:rsidR="00B06B26" w:rsidRDefault="00B06B26" w:rsidP="006D1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D6" w:rsidRDefault="00AB69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6F0" w:rsidRDefault="006D16F0" w:rsidP="00AB69D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D6" w:rsidRDefault="00AB69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6F0"/>
    <w:rsid w:val="0003607B"/>
    <w:rsid w:val="00182351"/>
    <w:rsid w:val="002D1E15"/>
    <w:rsid w:val="00454D92"/>
    <w:rsid w:val="006C7C7F"/>
    <w:rsid w:val="006D16F0"/>
    <w:rsid w:val="008436F8"/>
    <w:rsid w:val="00A123DD"/>
    <w:rsid w:val="00A61BED"/>
    <w:rsid w:val="00AB69D6"/>
    <w:rsid w:val="00B06B26"/>
    <w:rsid w:val="00B564AE"/>
    <w:rsid w:val="00B60C3C"/>
    <w:rsid w:val="00CC2A18"/>
    <w:rsid w:val="00CD6A59"/>
    <w:rsid w:val="00E03079"/>
    <w:rsid w:val="00E96843"/>
    <w:rsid w:val="00F6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6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6F0"/>
    <w:rPr>
      <w:sz w:val="18"/>
      <w:szCs w:val="18"/>
    </w:rPr>
  </w:style>
  <w:style w:type="table" w:styleId="a5">
    <w:name w:val="Table Grid"/>
    <w:basedOn w:val="a1"/>
    <w:uiPriority w:val="59"/>
    <w:rsid w:val="006D16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823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2025-04-27T05:31:00Z</dcterms:created>
  <dcterms:modified xsi:type="dcterms:W3CDTF">2025-04-30T00:39:00Z</dcterms:modified>
</cp:coreProperties>
</file>